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A04" w:rsidRPr="0000600A" w:rsidRDefault="00924A04" w:rsidP="00924A04">
      <w:pPr>
        <w:pStyle w:val="a3"/>
        <w:ind w:right="-1"/>
        <w:rPr>
          <w:szCs w:val="28"/>
        </w:rPr>
      </w:pPr>
      <w:r w:rsidRPr="0000600A">
        <w:rPr>
          <w:szCs w:val="28"/>
        </w:rPr>
        <w:t>СОВЕТ</w:t>
      </w:r>
    </w:p>
    <w:p w:rsidR="00924A04" w:rsidRPr="0000600A" w:rsidRDefault="00924A04" w:rsidP="00924A04">
      <w:pPr>
        <w:pStyle w:val="a7"/>
        <w:ind w:right="-1"/>
        <w:rPr>
          <w:sz w:val="28"/>
          <w:szCs w:val="28"/>
        </w:rPr>
      </w:pPr>
      <w:r>
        <w:rPr>
          <w:sz w:val="28"/>
          <w:szCs w:val="28"/>
        </w:rPr>
        <w:t>БЕЛОЯР</w:t>
      </w:r>
      <w:r w:rsidRPr="0000600A">
        <w:rPr>
          <w:sz w:val="28"/>
          <w:szCs w:val="28"/>
        </w:rPr>
        <w:t>СКОГО МУНИЦИПАЛЬНОГО ОБРАЗОВАНИЯ</w:t>
      </w:r>
    </w:p>
    <w:p w:rsidR="00924A04" w:rsidRDefault="00924A04" w:rsidP="00924A04">
      <w:pPr>
        <w:pStyle w:val="a7"/>
        <w:ind w:right="-1"/>
        <w:rPr>
          <w:sz w:val="28"/>
          <w:szCs w:val="28"/>
        </w:rPr>
      </w:pPr>
      <w:r w:rsidRPr="0000600A">
        <w:rPr>
          <w:sz w:val="28"/>
          <w:szCs w:val="28"/>
        </w:rPr>
        <w:t>НОВОБУРАССКОГО МУНИЦИПАЛЬНОГО РАЙОНА</w:t>
      </w:r>
    </w:p>
    <w:p w:rsidR="00924A04" w:rsidRDefault="00924A04" w:rsidP="00924A04">
      <w:pPr>
        <w:pStyle w:val="2"/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  <w:r w:rsidRPr="0000600A">
        <w:rPr>
          <w:sz w:val="28"/>
          <w:szCs w:val="28"/>
        </w:rPr>
        <w:t xml:space="preserve"> </w:t>
      </w:r>
    </w:p>
    <w:p w:rsidR="00924A04" w:rsidRDefault="00924A04" w:rsidP="00924A04">
      <w:pPr>
        <w:pStyle w:val="2"/>
        <w:spacing w:line="360" w:lineRule="auto"/>
        <w:ind w:right="-1"/>
        <w:rPr>
          <w:sz w:val="28"/>
          <w:szCs w:val="28"/>
        </w:rPr>
      </w:pPr>
    </w:p>
    <w:p w:rsidR="00EE2E16" w:rsidRPr="00586D4A" w:rsidRDefault="00924A04" w:rsidP="00924A04">
      <w:pPr>
        <w:pStyle w:val="2"/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E2E16" w:rsidRPr="0000600A" w:rsidRDefault="00EE2E16" w:rsidP="00924A04">
      <w:pPr>
        <w:spacing w:line="360" w:lineRule="auto"/>
        <w:ind w:right="-1"/>
        <w:rPr>
          <w:bCs/>
          <w:sz w:val="28"/>
          <w:szCs w:val="28"/>
        </w:rPr>
      </w:pPr>
      <w:r w:rsidRPr="0000600A">
        <w:rPr>
          <w:bCs/>
          <w:sz w:val="28"/>
          <w:szCs w:val="28"/>
        </w:rPr>
        <w:t>от  "</w:t>
      </w:r>
      <w:r w:rsidR="008B7D75">
        <w:rPr>
          <w:bCs/>
          <w:sz w:val="28"/>
          <w:szCs w:val="28"/>
        </w:rPr>
        <w:t>6</w:t>
      </w:r>
      <w:r w:rsidRPr="0000600A">
        <w:rPr>
          <w:bCs/>
          <w:sz w:val="28"/>
          <w:szCs w:val="28"/>
        </w:rPr>
        <w:t>"</w:t>
      </w:r>
      <w:r w:rsidR="00E046E0">
        <w:rPr>
          <w:bCs/>
          <w:sz w:val="28"/>
          <w:szCs w:val="28"/>
        </w:rPr>
        <w:t xml:space="preserve"> </w:t>
      </w:r>
      <w:r w:rsidR="00164C70">
        <w:rPr>
          <w:bCs/>
          <w:sz w:val="28"/>
          <w:szCs w:val="28"/>
        </w:rPr>
        <w:t>ноября</w:t>
      </w:r>
      <w:r w:rsidR="003C261B">
        <w:rPr>
          <w:bCs/>
          <w:sz w:val="28"/>
          <w:szCs w:val="28"/>
        </w:rPr>
        <w:t xml:space="preserve"> </w:t>
      </w:r>
      <w:r w:rsidRPr="0000600A">
        <w:rPr>
          <w:bCs/>
          <w:sz w:val="28"/>
          <w:szCs w:val="28"/>
        </w:rPr>
        <w:t xml:space="preserve"> </w:t>
      </w:r>
      <w:r w:rsidR="00E046E0">
        <w:rPr>
          <w:bCs/>
          <w:sz w:val="28"/>
          <w:szCs w:val="28"/>
        </w:rPr>
        <w:t xml:space="preserve"> </w:t>
      </w:r>
      <w:r w:rsidRPr="0000600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24</w:t>
      </w:r>
      <w:r w:rsidR="00905B47">
        <w:rPr>
          <w:bCs/>
          <w:sz w:val="28"/>
          <w:szCs w:val="28"/>
        </w:rPr>
        <w:t xml:space="preserve"> </w:t>
      </w:r>
      <w:r w:rsidRPr="0000600A">
        <w:rPr>
          <w:bCs/>
          <w:sz w:val="28"/>
          <w:szCs w:val="28"/>
        </w:rPr>
        <w:t>г.</w:t>
      </w:r>
      <w:r w:rsidR="00924A04" w:rsidRPr="00924A04">
        <w:rPr>
          <w:sz w:val="28"/>
          <w:szCs w:val="28"/>
        </w:rPr>
        <w:t xml:space="preserve"> </w:t>
      </w:r>
      <w:r w:rsidR="00924A04">
        <w:rPr>
          <w:sz w:val="28"/>
          <w:szCs w:val="28"/>
        </w:rPr>
        <w:tab/>
      </w:r>
      <w:r w:rsidR="00924A04">
        <w:rPr>
          <w:sz w:val="28"/>
          <w:szCs w:val="28"/>
        </w:rPr>
        <w:tab/>
      </w:r>
      <w:r w:rsidR="00924A04">
        <w:rPr>
          <w:sz w:val="28"/>
          <w:szCs w:val="28"/>
        </w:rPr>
        <w:tab/>
      </w:r>
      <w:r w:rsidR="00924A04">
        <w:rPr>
          <w:sz w:val="28"/>
          <w:szCs w:val="28"/>
        </w:rPr>
        <w:tab/>
      </w:r>
      <w:r w:rsidR="00924A04">
        <w:rPr>
          <w:sz w:val="28"/>
          <w:szCs w:val="28"/>
        </w:rPr>
        <w:tab/>
      </w:r>
      <w:r w:rsidR="00924A04">
        <w:rPr>
          <w:sz w:val="28"/>
          <w:szCs w:val="28"/>
        </w:rPr>
        <w:tab/>
      </w:r>
      <w:r w:rsidR="00924A04">
        <w:rPr>
          <w:sz w:val="28"/>
          <w:szCs w:val="28"/>
        </w:rPr>
        <w:tab/>
      </w:r>
      <w:r w:rsidR="00924A04" w:rsidRPr="0000600A">
        <w:rPr>
          <w:sz w:val="28"/>
          <w:szCs w:val="28"/>
        </w:rPr>
        <w:t>№</w:t>
      </w:r>
      <w:r w:rsidR="008B7D75">
        <w:rPr>
          <w:sz w:val="28"/>
          <w:szCs w:val="28"/>
        </w:rPr>
        <w:t xml:space="preserve"> 56</w:t>
      </w:r>
    </w:p>
    <w:p w:rsidR="00EE2E16" w:rsidRDefault="00924A04" w:rsidP="00F07615">
      <w:pPr>
        <w:ind w:right="-1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Решение Совета Белоярского муниципального образования от 20 декабря 2023 года № 18 «О бюджете Белоярского муниципального образования </w:t>
      </w: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района Саратовской области на 2024 год и на плановый период 2025 и 2026 годов»</w:t>
      </w:r>
    </w:p>
    <w:p w:rsidR="00924A04" w:rsidRPr="00F676B4" w:rsidRDefault="00924A04" w:rsidP="00924A04">
      <w:pPr>
        <w:ind w:right="-1" w:firstLine="567"/>
        <w:jc w:val="both"/>
        <w:rPr>
          <w:bCs/>
          <w:sz w:val="28"/>
          <w:szCs w:val="28"/>
        </w:rPr>
      </w:pPr>
    </w:p>
    <w:p w:rsidR="00EE2E16" w:rsidRPr="002839BC" w:rsidRDefault="00EE2E16" w:rsidP="00924A04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Белоярского муниципального образования, решил:</w:t>
      </w:r>
    </w:p>
    <w:p w:rsidR="00EE2E16" w:rsidRDefault="00EE2E16" w:rsidP="00924A04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</w:t>
      </w:r>
      <w:r w:rsidRPr="00861191">
        <w:rPr>
          <w:sz w:val="28"/>
          <w:szCs w:val="28"/>
        </w:rPr>
        <w:t xml:space="preserve">нести в решение «О бюджете </w:t>
      </w:r>
      <w:r>
        <w:rPr>
          <w:sz w:val="28"/>
          <w:szCs w:val="28"/>
        </w:rPr>
        <w:t>Белоярского</w:t>
      </w:r>
      <w:r w:rsidRPr="00861191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 xml:space="preserve">Новобурасского муниципального района Саратовской области </w:t>
      </w:r>
      <w:r w:rsidRPr="00861191">
        <w:rPr>
          <w:sz w:val="28"/>
          <w:szCs w:val="28"/>
        </w:rPr>
        <w:t>на 20</w:t>
      </w:r>
      <w:r>
        <w:rPr>
          <w:sz w:val="28"/>
          <w:szCs w:val="28"/>
        </w:rPr>
        <w:t>24 год и на плановый период 2025 и 2026 годов» от 20 декабря 2023</w:t>
      </w:r>
      <w:r w:rsidRPr="0086119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18</w:t>
      </w:r>
      <w:r w:rsidR="00F30F7B">
        <w:rPr>
          <w:sz w:val="28"/>
          <w:szCs w:val="28"/>
        </w:rPr>
        <w:t xml:space="preserve"> (с внесением изменений от 24 января 2024 года № 24</w:t>
      </w:r>
      <w:r w:rsidR="00EA3CC9">
        <w:rPr>
          <w:sz w:val="28"/>
          <w:szCs w:val="28"/>
        </w:rPr>
        <w:t>, от 13 марта 2024 года № 25</w:t>
      </w:r>
      <w:r w:rsidR="00000889">
        <w:rPr>
          <w:sz w:val="28"/>
          <w:szCs w:val="28"/>
        </w:rPr>
        <w:t>; от 31 мая 2024</w:t>
      </w:r>
      <w:proofErr w:type="gramEnd"/>
      <w:r w:rsidR="00000889">
        <w:rPr>
          <w:sz w:val="28"/>
          <w:szCs w:val="28"/>
        </w:rPr>
        <w:t xml:space="preserve"> года № 38</w:t>
      </w:r>
      <w:r w:rsidR="003C261B">
        <w:rPr>
          <w:sz w:val="28"/>
          <w:szCs w:val="28"/>
        </w:rPr>
        <w:t>; от 05.09.2024 года № 44</w:t>
      </w:r>
      <w:r w:rsidR="00F30F7B" w:rsidRPr="00C2243E">
        <w:rPr>
          <w:sz w:val="28"/>
          <w:szCs w:val="28"/>
        </w:rPr>
        <w:t>)</w:t>
      </w:r>
      <w:r>
        <w:rPr>
          <w:sz w:val="28"/>
          <w:szCs w:val="28"/>
        </w:rPr>
        <w:t xml:space="preserve"> сл</w:t>
      </w:r>
      <w:r w:rsidRPr="00861191">
        <w:rPr>
          <w:sz w:val="28"/>
          <w:szCs w:val="28"/>
        </w:rPr>
        <w:t>едующие изменения</w:t>
      </w:r>
      <w:r>
        <w:rPr>
          <w:sz w:val="28"/>
          <w:szCs w:val="28"/>
        </w:rPr>
        <w:t xml:space="preserve"> и дополнения:</w:t>
      </w:r>
    </w:p>
    <w:p w:rsidR="00FD31A6" w:rsidRDefault="00FD31A6" w:rsidP="00924A04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</w:t>
      </w:r>
      <w:r w:rsidR="000F1C8C"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статье </w:t>
      </w:r>
      <w:r w:rsidR="000F1C8C">
        <w:rPr>
          <w:sz w:val="28"/>
          <w:szCs w:val="28"/>
        </w:rPr>
        <w:t>5</w:t>
      </w:r>
      <w:r>
        <w:rPr>
          <w:sz w:val="28"/>
          <w:szCs w:val="28"/>
        </w:rPr>
        <w:t xml:space="preserve">  решения внести следующие изменения:</w:t>
      </w:r>
    </w:p>
    <w:p w:rsidR="00EE2E16" w:rsidRDefault="00EE2E16" w:rsidP="00924A04">
      <w:pPr>
        <w:pStyle w:val="a5"/>
        <w:ind w:right="-1"/>
        <w:rPr>
          <w:sz w:val="28"/>
          <w:szCs w:val="28"/>
        </w:rPr>
      </w:pPr>
      <w:r>
        <w:rPr>
          <w:sz w:val="28"/>
          <w:szCs w:val="28"/>
        </w:rPr>
        <w:t>-</w:t>
      </w:r>
      <w:r w:rsidR="00740FB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3 «</w:t>
      </w:r>
      <w:r w:rsidRPr="00B87E04">
        <w:rPr>
          <w:sz w:val="28"/>
          <w:szCs w:val="28"/>
        </w:rPr>
        <w:t xml:space="preserve">Ведомственная структура расходов бюджета </w:t>
      </w:r>
      <w:r>
        <w:rPr>
          <w:sz w:val="28"/>
          <w:szCs w:val="28"/>
        </w:rPr>
        <w:t xml:space="preserve">Белоярского </w:t>
      </w:r>
      <w:r w:rsidRPr="00B87E04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Default="00EE2E16" w:rsidP="00924A04">
      <w:pPr>
        <w:pStyle w:val="a5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- Приложение № 4 «</w:t>
      </w:r>
      <w:r w:rsidRPr="00B87E04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B87E04">
        <w:rPr>
          <w:sz w:val="28"/>
          <w:szCs w:val="28"/>
        </w:rPr>
        <w:t xml:space="preserve">видов расходов классификации расходов бюджета </w:t>
      </w:r>
      <w:r>
        <w:rPr>
          <w:sz w:val="28"/>
          <w:szCs w:val="28"/>
        </w:rPr>
        <w:t>Белоярского</w:t>
      </w:r>
      <w:r w:rsidRPr="00B87E04">
        <w:rPr>
          <w:sz w:val="28"/>
          <w:szCs w:val="28"/>
        </w:rPr>
        <w:t xml:space="preserve"> муниципального образования</w:t>
      </w:r>
      <w:proofErr w:type="gramEnd"/>
      <w:r w:rsidRPr="00B87E04">
        <w:rPr>
          <w:sz w:val="28"/>
          <w:szCs w:val="28"/>
        </w:rPr>
        <w:t xml:space="preserve">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Default="00EE2E16" w:rsidP="00924A04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- Приложение № 5 «</w:t>
      </w:r>
      <w:r w:rsidRPr="0011577E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11577E">
        <w:rPr>
          <w:sz w:val="28"/>
          <w:szCs w:val="28"/>
        </w:rPr>
        <w:t xml:space="preserve">видов расходов классификации расходов бюджета </w:t>
      </w:r>
      <w:r>
        <w:rPr>
          <w:sz w:val="28"/>
          <w:szCs w:val="28"/>
        </w:rPr>
        <w:t>Белоярского</w:t>
      </w:r>
      <w:r w:rsidRPr="0011577E">
        <w:rPr>
          <w:sz w:val="28"/>
          <w:szCs w:val="28"/>
        </w:rPr>
        <w:t xml:space="preserve"> муниципального образования</w:t>
      </w:r>
      <w:proofErr w:type="gramEnd"/>
      <w:r w:rsidRPr="0011577E">
        <w:rPr>
          <w:sz w:val="28"/>
          <w:szCs w:val="28"/>
        </w:rPr>
        <w:t xml:space="preserve">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9E4D51" w:rsidRDefault="00EE2E16" w:rsidP="00924A04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официального обнародования в местах, утвержденных решением Совета Белоярского муниципального образования от 22.04.2019г.</w:t>
      </w:r>
      <w:r w:rsidR="000F1C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№41. </w:t>
      </w:r>
    </w:p>
    <w:p w:rsidR="00EE2E16" w:rsidRDefault="00EE2E16" w:rsidP="00924A04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подлежит размещению на сайте администрации Новобурасского муниципального района.</w:t>
      </w:r>
    </w:p>
    <w:p w:rsidR="00EE2E16" w:rsidRPr="000D0871" w:rsidRDefault="00EE2E16" w:rsidP="00924A04">
      <w:pPr>
        <w:ind w:right="-1"/>
        <w:jc w:val="both"/>
        <w:rPr>
          <w:sz w:val="28"/>
          <w:szCs w:val="28"/>
        </w:rPr>
      </w:pPr>
    </w:p>
    <w:p w:rsidR="00EE2E16" w:rsidRDefault="00EE2E16" w:rsidP="00924A04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Белоярского</w:t>
      </w:r>
      <w:proofErr w:type="gramEnd"/>
      <w:r>
        <w:rPr>
          <w:b/>
          <w:sz w:val="28"/>
          <w:szCs w:val="28"/>
        </w:rPr>
        <w:t xml:space="preserve"> </w:t>
      </w:r>
    </w:p>
    <w:p w:rsidR="007804F0" w:rsidRDefault="00EE2E16" w:rsidP="00924A04">
      <w:pPr>
        <w:ind w:right="-1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А.Г. Шорников</w:t>
      </w:r>
    </w:p>
    <w:p w:rsidR="007804F0" w:rsidRDefault="007804F0" w:rsidP="00924A04">
      <w:pPr>
        <w:overflowPunct/>
        <w:autoSpaceDE/>
        <w:autoSpaceDN/>
        <w:adjustRightInd/>
        <w:ind w:right="-1"/>
        <w:textAlignment w:val="auto"/>
        <w:rPr>
          <w:sz w:val="28"/>
          <w:szCs w:val="28"/>
        </w:rPr>
        <w:sectPr w:rsidR="007804F0" w:rsidSect="00924A04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4575"/>
        <w:gridCol w:w="790"/>
        <w:gridCol w:w="829"/>
        <w:gridCol w:w="1192"/>
        <w:gridCol w:w="1702"/>
        <w:gridCol w:w="1544"/>
        <w:gridCol w:w="1284"/>
        <w:gridCol w:w="1285"/>
        <w:gridCol w:w="1585"/>
      </w:tblGrid>
      <w:tr w:rsidR="007804F0" w:rsidRPr="007804F0" w:rsidTr="007804F0">
        <w:trPr>
          <w:trHeight w:val="2580"/>
        </w:trPr>
        <w:tc>
          <w:tcPr>
            <w:tcW w:w="3593" w:type="pct"/>
            <w:gridSpan w:val="6"/>
            <w:shd w:val="clear" w:color="auto" w:fill="auto"/>
            <w:noWrap/>
            <w:vAlign w:val="bottom"/>
            <w:hideMark/>
          </w:tcPr>
          <w:p w:rsidR="007804F0" w:rsidRPr="007804F0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07" w:type="pct"/>
            <w:gridSpan w:val="3"/>
            <w:shd w:val="clear" w:color="auto" w:fill="auto"/>
            <w:hideMark/>
          </w:tcPr>
          <w:p w:rsidR="007804F0" w:rsidRPr="007804F0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7804F0">
              <w:rPr>
                <w:sz w:val="24"/>
                <w:szCs w:val="24"/>
              </w:rPr>
              <w:t xml:space="preserve">Приложение № 3 к решению </w:t>
            </w:r>
            <w:r w:rsidR="00924A04">
              <w:rPr>
                <w:sz w:val="24"/>
                <w:szCs w:val="24"/>
              </w:rPr>
              <w:t>Совета</w:t>
            </w:r>
            <w:r w:rsidRPr="007804F0">
              <w:rPr>
                <w:sz w:val="24"/>
                <w:szCs w:val="24"/>
              </w:rPr>
              <w:t xml:space="preserve"> № </w:t>
            </w:r>
            <w:r w:rsidR="008B7D75">
              <w:rPr>
                <w:sz w:val="24"/>
                <w:szCs w:val="24"/>
              </w:rPr>
              <w:t>56</w:t>
            </w:r>
            <w:r w:rsidRPr="007804F0">
              <w:rPr>
                <w:sz w:val="24"/>
                <w:szCs w:val="24"/>
              </w:rPr>
              <w:t xml:space="preserve"> от </w:t>
            </w:r>
            <w:r w:rsidR="008B7D75">
              <w:rPr>
                <w:sz w:val="24"/>
                <w:szCs w:val="24"/>
              </w:rPr>
              <w:t>06.</w:t>
            </w:r>
            <w:r w:rsidRPr="007804F0">
              <w:rPr>
                <w:sz w:val="24"/>
                <w:szCs w:val="24"/>
              </w:rPr>
              <w:t xml:space="preserve">11.2024  года "О внесении изменений и дополнений в Решение "О бюджете Белоярского Муниципального образования </w:t>
            </w:r>
            <w:proofErr w:type="spellStart"/>
            <w:r w:rsidRPr="007804F0">
              <w:rPr>
                <w:sz w:val="24"/>
                <w:szCs w:val="24"/>
              </w:rPr>
              <w:t>Новобурасского</w:t>
            </w:r>
            <w:proofErr w:type="spellEnd"/>
            <w:r w:rsidRPr="007804F0">
              <w:rPr>
                <w:sz w:val="24"/>
                <w:szCs w:val="24"/>
              </w:rPr>
              <w:t xml:space="preserve"> муниципального района на 2024 год и плановый период 2025 и 2026 годов"</w:t>
            </w:r>
          </w:p>
        </w:tc>
      </w:tr>
      <w:tr w:rsidR="007804F0" w:rsidRPr="00924A04" w:rsidTr="007804F0">
        <w:trPr>
          <w:trHeight w:val="255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Ведомственная структура расходов местного бюджета на 2024 год и на плановый период 2025 и 2026 годов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(тыс. рублей)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924A04">
              <w:rPr>
                <w:b/>
                <w:bCs/>
                <w:sz w:val="24"/>
                <w:szCs w:val="24"/>
              </w:rPr>
              <w:t>Раз-дел</w:t>
            </w:r>
            <w:proofErr w:type="spellEnd"/>
            <w:proofErr w:type="gramEnd"/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924A04">
              <w:rPr>
                <w:b/>
                <w:bCs/>
                <w:sz w:val="24"/>
                <w:szCs w:val="24"/>
              </w:rPr>
              <w:t>Под-раздел</w:t>
            </w:r>
            <w:proofErr w:type="spellEnd"/>
            <w:proofErr w:type="gramEnd"/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  <w:r w:rsidRPr="00924A04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2026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7804F0" w:rsidRPr="00924A04" w:rsidTr="007804F0">
        <w:trPr>
          <w:trHeight w:val="9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 xml:space="preserve">Администрация Белоярского муниципального образования </w:t>
            </w:r>
            <w:proofErr w:type="spellStart"/>
            <w:r w:rsidRPr="00924A04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27337,3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12725,2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13647,3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5973,9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5961,6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6011,5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Обеспечение органов местного самоуправления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7804F0" w:rsidRPr="00924A04" w:rsidTr="007804F0">
        <w:trPr>
          <w:trHeight w:val="120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91 3 00 02100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7804F0" w:rsidRPr="00924A04" w:rsidTr="007804F0">
        <w:trPr>
          <w:trHeight w:val="144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91 3 00 02100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91 3 00 02100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7804F0" w:rsidRPr="00924A04" w:rsidTr="007804F0">
        <w:trPr>
          <w:trHeight w:val="120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4067,9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4073,6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4113,1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4067,9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4073,6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4113,1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Обеспечение органов местного самоуправления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4067,9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4073,6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4113,1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обеспечение функций аппарата управления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4006,1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4026,6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4066,1</w:t>
            </w:r>
          </w:p>
        </w:tc>
      </w:tr>
      <w:tr w:rsidR="007804F0" w:rsidRPr="00924A04" w:rsidTr="007804F0">
        <w:trPr>
          <w:trHeight w:val="144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3874,0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3907,0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3946,5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3874,0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3907,0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3946,5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131,6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119,6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119,6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131,6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119,6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119,6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850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земельного налога и налога на имущество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91 3 00 06100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46,9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91 3 00 06100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46,9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91 3 00 06100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850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46,9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транспортного налога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14,8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14,8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91 3 00 06200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850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14,8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</w:tr>
      <w:tr w:rsidR="007804F0" w:rsidRPr="00924A04" w:rsidTr="007804F0">
        <w:trPr>
          <w:trHeight w:val="9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</w:tr>
      <w:tr w:rsidR="007804F0" w:rsidRPr="00924A04" w:rsidTr="007804F0">
        <w:trPr>
          <w:trHeight w:val="19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924A04">
              <w:rPr>
                <w:sz w:val="24"/>
                <w:szCs w:val="24"/>
              </w:rPr>
              <w:t>контролю за</w:t>
            </w:r>
            <w:proofErr w:type="gramEnd"/>
            <w:r w:rsidRPr="00924A04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96 2 00 26010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96 2 00 26010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96 2 00 26010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</w:tr>
      <w:tr w:rsidR="007804F0" w:rsidRPr="00924A04" w:rsidTr="007804F0">
        <w:trPr>
          <w:trHeight w:val="16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924A04">
              <w:rPr>
                <w:sz w:val="24"/>
                <w:szCs w:val="24"/>
              </w:rPr>
              <w:t>контроля за</w:t>
            </w:r>
            <w:proofErr w:type="gramEnd"/>
            <w:r w:rsidRPr="00924A04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96 2 00 26050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96 2 00 26050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96 2 00 26050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99 0 00 00000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Средства резервных фондов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99 4 00 00000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99 4 00 01880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99 4 00 01880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99 4 00 01880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870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475,4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447,0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447,0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01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01 05913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01 05913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01 05913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804F0" w:rsidRPr="00924A04" w:rsidTr="007804F0">
        <w:trPr>
          <w:trHeight w:val="120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924A04">
              <w:rPr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sz w:val="24"/>
                <w:szCs w:val="24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465,4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437,0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437,0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07412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4,8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07412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4,8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07412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850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4,8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</w:tr>
      <w:tr w:rsidR="007804F0" w:rsidRPr="00924A04" w:rsidTr="007804F0">
        <w:trPr>
          <w:trHeight w:val="144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405,5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405,5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405,5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</w:tr>
      <w:tr w:rsidR="007804F0" w:rsidRPr="00924A04" w:rsidTr="007804F0">
        <w:trPr>
          <w:trHeight w:val="9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Приобретение средств наглядной агитации (в том числе баннеров)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07429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07429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07429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Публикация в средствах массовой информации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07434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07434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07434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804F0" w:rsidRPr="00924A04" w:rsidTr="007804F0">
        <w:trPr>
          <w:trHeight w:val="9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804F0" w:rsidRPr="00924A04" w:rsidTr="007804F0">
        <w:trPr>
          <w:trHeight w:val="9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90 4 02 00000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804F0" w:rsidRPr="00924A04" w:rsidTr="007804F0">
        <w:trPr>
          <w:trHeight w:val="9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90 4 02 51180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804F0" w:rsidRPr="00924A04" w:rsidTr="007804F0">
        <w:trPr>
          <w:trHeight w:val="144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90 4 02 51180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90 4 02 51180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12906,5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2328,7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3140,6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12906,5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2328,7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3140,6</w:t>
            </w:r>
          </w:p>
        </w:tc>
      </w:tr>
      <w:tr w:rsidR="007804F0" w:rsidRPr="00924A04" w:rsidTr="007804F0">
        <w:trPr>
          <w:trHeight w:val="120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924A04">
              <w:rPr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sz w:val="24"/>
                <w:szCs w:val="24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12906,5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2328,7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3140,6</w:t>
            </w:r>
          </w:p>
        </w:tc>
      </w:tr>
      <w:tr w:rsidR="007804F0" w:rsidRPr="00924A04" w:rsidTr="007804F0">
        <w:trPr>
          <w:trHeight w:val="120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12906,5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2328,7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3140,6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4904,5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1728,7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2540,6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4904,5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1728,7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2540,6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4904,5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1728,7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2540,6</w:t>
            </w:r>
          </w:p>
        </w:tc>
      </w:tr>
      <w:tr w:rsidR="007804F0" w:rsidRPr="00924A04" w:rsidTr="007804F0">
        <w:trPr>
          <w:trHeight w:val="9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804F0" w:rsidRPr="00924A04" w:rsidTr="007804F0">
        <w:trPr>
          <w:trHeight w:val="21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205,0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205,0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205,0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804F0" w:rsidRPr="00924A04" w:rsidTr="007804F0">
        <w:trPr>
          <w:trHeight w:val="120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7193D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7497,0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7193D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7497,0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7193D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7497,0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5255,8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2547,8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2572,8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924A04">
        <w:trPr>
          <w:trHeight w:val="274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924A04">
              <w:rPr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sz w:val="24"/>
                <w:szCs w:val="24"/>
              </w:rPr>
              <w:t xml:space="preserve"> муниципального района Саратовской области питьевой водой" на 2024 год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5W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Оформление водопровода, водяной </w:t>
            </w:r>
            <w:proofErr w:type="spellStart"/>
            <w:r w:rsidRPr="00924A04">
              <w:rPr>
                <w:sz w:val="24"/>
                <w:szCs w:val="24"/>
              </w:rPr>
              <w:t>скважины</w:t>
            </w:r>
            <w:proofErr w:type="gramStart"/>
            <w:r w:rsidRPr="00924A04">
              <w:rPr>
                <w:sz w:val="24"/>
                <w:szCs w:val="24"/>
              </w:rPr>
              <w:t>,с</w:t>
            </w:r>
            <w:proofErr w:type="gramEnd"/>
            <w:r w:rsidRPr="00924A04">
              <w:rPr>
                <w:sz w:val="24"/>
                <w:szCs w:val="24"/>
              </w:rPr>
              <w:t>оставление</w:t>
            </w:r>
            <w:proofErr w:type="spellEnd"/>
            <w:r w:rsidRPr="00924A04">
              <w:rPr>
                <w:sz w:val="24"/>
                <w:szCs w:val="24"/>
              </w:rPr>
              <w:t xml:space="preserve"> технической  (проектно-сметной) документации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5W 0 00 08014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5W 0 00 08014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5W 0 00 08014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5195,8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2547,8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2572,8</w:t>
            </w:r>
          </w:p>
        </w:tc>
      </w:tr>
      <w:tr w:rsidR="007804F0" w:rsidRPr="00924A04" w:rsidTr="007804F0">
        <w:trPr>
          <w:trHeight w:val="120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924A04">
              <w:rPr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sz w:val="24"/>
                <w:szCs w:val="24"/>
              </w:rPr>
              <w:t xml:space="preserve"> муниципального района Саратовской области на 2024-2026 года"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5147,8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2494,8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2519,8</w:t>
            </w:r>
          </w:p>
        </w:tc>
      </w:tr>
      <w:tr w:rsidR="007804F0" w:rsidRPr="00924A04" w:rsidTr="00924A04">
        <w:trPr>
          <w:trHeight w:val="987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1077,2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2314,8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2339,8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1077,2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2314,8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2339,8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1077,2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2314,8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2339,8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193,4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193,4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193,4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Зачистка свалки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07219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07219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7804F0" w:rsidRPr="00924A04" w:rsidTr="00924A04">
        <w:trPr>
          <w:trHeight w:val="278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07219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07225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07225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07225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пешеходных ком</w:t>
            </w:r>
            <w:r w:rsidR="00924A04" w:rsidRPr="00924A04">
              <w:rPr>
                <w:sz w:val="24"/>
                <w:szCs w:val="24"/>
              </w:rPr>
              <w:t>м</w:t>
            </w:r>
            <w:r w:rsidRPr="00924A04">
              <w:rPr>
                <w:sz w:val="24"/>
                <w:szCs w:val="24"/>
              </w:rPr>
              <w:t>уникаций, в том числе тротуаров,</w:t>
            </w:r>
            <w:r w:rsidR="00924A04" w:rsidRPr="00924A04">
              <w:rPr>
                <w:sz w:val="24"/>
                <w:szCs w:val="24"/>
              </w:rPr>
              <w:t xml:space="preserve"> </w:t>
            </w:r>
            <w:r w:rsidRPr="00924A04">
              <w:rPr>
                <w:sz w:val="24"/>
                <w:szCs w:val="24"/>
              </w:rPr>
              <w:t>аллей, дорожек, тропинок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07618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690,2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07618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690,2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07618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690,2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9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Реализация инициативных проектов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72103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1067,0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72103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1067,0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72103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1067,0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L5766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1609,8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L5766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1609,8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L5766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1609,8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144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144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 xml:space="preserve">Реализация инициативных проектов за счет дополнительных средств местного бюджета, за исключением инициативных платежей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S217В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S217В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S217В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16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S2183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S2183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S2183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16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S2193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S2193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S2193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804F0" w:rsidRPr="00924A04" w:rsidTr="007804F0">
        <w:trPr>
          <w:trHeight w:val="120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924A04">
              <w:rPr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sz w:val="24"/>
                <w:szCs w:val="24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5К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</w:tr>
      <w:tr w:rsidR="007804F0" w:rsidRPr="00924A04" w:rsidTr="007804F0">
        <w:trPr>
          <w:trHeight w:val="9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5К 0 00 07513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5К 0 00 07513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5К 0 00 07513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</w:tr>
      <w:tr w:rsidR="007804F0" w:rsidRPr="00924A04" w:rsidTr="007804F0">
        <w:trPr>
          <w:trHeight w:val="144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924A04">
              <w:rPr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sz w:val="24"/>
                <w:szCs w:val="24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5П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5П 0 00 07111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5П 0 00 07111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5П 0 00 07111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5С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Содержание памятников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5С 0 00 07217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5С 0 00 07217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5С 0 00 07217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08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Культура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08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08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7804F0" w:rsidRPr="00924A04" w:rsidTr="007804F0">
        <w:trPr>
          <w:trHeight w:val="7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08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7804F0" w:rsidRPr="00924A04" w:rsidTr="007804F0">
        <w:trPr>
          <w:trHeight w:val="192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08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96 2 00 26040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08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96 2 00 26040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08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96 2 00 26040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540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98 0 00 00000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Социальное обеспечение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98 1 00 00000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98 1 00 01001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98 1 00 01001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7804F0" w:rsidRPr="00924A04" w:rsidTr="007804F0">
        <w:trPr>
          <w:trHeight w:val="48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98 1 00 01001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310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7804F0" w:rsidRPr="00924A04" w:rsidTr="007804F0">
        <w:trPr>
          <w:trHeight w:val="25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27337,3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12725,2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4F0" w:rsidRPr="00924A04" w:rsidRDefault="007804F0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13647,3</w:t>
            </w:r>
          </w:p>
        </w:tc>
      </w:tr>
    </w:tbl>
    <w:p w:rsidR="007804F0" w:rsidRPr="00924A04" w:rsidRDefault="007804F0" w:rsidP="00924A04">
      <w:pPr>
        <w:ind w:right="-1" w:firstLine="5812"/>
        <w:rPr>
          <w:sz w:val="24"/>
          <w:szCs w:val="24"/>
        </w:rPr>
        <w:sectPr w:rsidR="007804F0" w:rsidRPr="00924A04" w:rsidSect="007804F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5"/>
        <w:gridCol w:w="1253"/>
        <w:gridCol w:w="1233"/>
        <w:gridCol w:w="1702"/>
        <w:gridCol w:w="1594"/>
        <w:gridCol w:w="1328"/>
        <w:gridCol w:w="1328"/>
        <w:gridCol w:w="1603"/>
      </w:tblGrid>
      <w:tr w:rsidR="0071245E" w:rsidRPr="00924A04" w:rsidTr="0071245E">
        <w:trPr>
          <w:trHeight w:val="2280"/>
        </w:trPr>
        <w:tc>
          <w:tcPr>
            <w:tcW w:w="354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7D75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Приложение № 4 к решению </w:t>
            </w:r>
            <w:r w:rsidR="00924A04" w:rsidRPr="00924A04">
              <w:rPr>
                <w:sz w:val="24"/>
                <w:szCs w:val="24"/>
              </w:rPr>
              <w:t>Совета</w:t>
            </w:r>
            <w:r w:rsidRPr="00924A04">
              <w:rPr>
                <w:sz w:val="24"/>
                <w:szCs w:val="24"/>
              </w:rPr>
              <w:t xml:space="preserve"> </w:t>
            </w:r>
          </w:p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№ </w:t>
            </w:r>
            <w:r w:rsidR="008B7D75">
              <w:rPr>
                <w:sz w:val="24"/>
                <w:szCs w:val="24"/>
              </w:rPr>
              <w:t>56</w:t>
            </w:r>
            <w:r w:rsidRPr="00924A04">
              <w:rPr>
                <w:sz w:val="24"/>
                <w:szCs w:val="24"/>
              </w:rPr>
              <w:t xml:space="preserve">   от </w:t>
            </w:r>
            <w:r w:rsidR="008B7D75">
              <w:rPr>
                <w:sz w:val="24"/>
                <w:szCs w:val="24"/>
              </w:rPr>
              <w:t>06.</w:t>
            </w:r>
            <w:r w:rsidRPr="00924A04">
              <w:rPr>
                <w:sz w:val="24"/>
                <w:szCs w:val="24"/>
              </w:rPr>
              <w:t xml:space="preserve">11.2024  года "О внесении изменений и дополнений в Решение "О бюджете Белоярского Муниципального образования </w:t>
            </w:r>
            <w:proofErr w:type="spellStart"/>
            <w:r w:rsidRPr="00924A04">
              <w:rPr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sz w:val="24"/>
                <w:szCs w:val="24"/>
              </w:rPr>
              <w:t xml:space="preserve"> муниципального района на 2024 год и плановый период 2025 и 2026 годов"</w:t>
            </w:r>
          </w:p>
        </w:tc>
      </w:tr>
      <w:tr w:rsidR="0071245E" w:rsidRPr="00924A04" w:rsidTr="0071245E">
        <w:trPr>
          <w:trHeight w:val="123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 xml:space="preserve"> 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      </w:r>
            <w:proofErr w:type="gramStart"/>
            <w:r w:rsidRPr="00924A04">
              <w:rPr>
                <w:b/>
                <w:bCs/>
                <w:sz w:val="24"/>
                <w:szCs w:val="24"/>
              </w:rPr>
              <w:t>видов расходов классификации расходов бюджета Белоярского муниципального образования</w:t>
            </w:r>
            <w:proofErr w:type="gramEnd"/>
            <w:r w:rsidRPr="00924A04">
              <w:rPr>
                <w:b/>
                <w:bCs/>
                <w:sz w:val="24"/>
                <w:szCs w:val="24"/>
              </w:rPr>
              <w:t xml:space="preserve"> на 2024 год и на плановый период 2025 и 2026 годов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FFFFFF"/>
                <w:sz w:val="24"/>
                <w:szCs w:val="24"/>
              </w:rPr>
            </w:pPr>
            <w:r w:rsidRPr="00924A04">
              <w:rPr>
                <w:color w:val="FFFFFF"/>
                <w:sz w:val="24"/>
                <w:szCs w:val="24"/>
              </w:rPr>
              <w:t>2024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(тыс. рублей)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924A04">
              <w:rPr>
                <w:b/>
                <w:bCs/>
                <w:sz w:val="24"/>
                <w:szCs w:val="24"/>
              </w:rPr>
              <w:t>Под-раздел</w:t>
            </w:r>
            <w:proofErr w:type="spellEnd"/>
            <w:proofErr w:type="gramEnd"/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453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vMerge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8" w:type="pct"/>
            <w:vMerge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2026 год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noWrap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5973,9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5961,6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6011,5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Обеспечение органов местного самоуправления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71245E" w:rsidRPr="00924A04" w:rsidTr="00924A04">
        <w:trPr>
          <w:trHeight w:val="69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91 3 00 02100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71245E" w:rsidRPr="00924A04" w:rsidTr="0071245E">
        <w:trPr>
          <w:trHeight w:val="144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91 3 00 02100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91 3 00 02100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71245E" w:rsidRPr="00924A04" w:rsidTr="0071245E">
        <w:trPr>
          <w:trHeight w:val="120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4067,9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4073,6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4113,1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4067,9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4073,6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4113,1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Обеспечение органов местного самоуправления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4067,9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4073,6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4113,1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обеспечение функций аппарата управления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4006,1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4026,6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4066,1</w:t>
            </w:r>
          </w:p>
        </w:tc>
      </w:tr>
      <w:tr w:rsidR="0071245E" w:rsidRPr="00924A04" w:rsidTr="00924A04">
        <w:trPr>
          <w:trHeight w:val="69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3874,0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3907,0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3946,5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3874,0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3907,0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3946,5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131,6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119,6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119,6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131,6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119,6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119,6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850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земельного налога и налога на имущество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91 3 00 06100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46,9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91 3 00 06100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46,9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91 3 00 06100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850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46,9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транспортного налога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91 3 00 06200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14,8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91 3 00 06200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14,8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91 3 00 06200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850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14,8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</w:tr>
      <w:tr w:rsidR="0071245E" w:rsidRPr="00924A04" w:rsidTr="0071245E">
        <w:trPr>
          <w:trHeight w:val="96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216,0</w:t>
            </w:r>
          </w:p>
        </w:tc>
      </w:tr>
      <w:tr w:rsidR="0071245E" w:rsidRPr="00924A04" w:rsidTr="0071245E">
        <w:trPr>
          <w:trHeight w:val="19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924A04">
              <w:rPr>
                <w:sz w:val="24"/>
                <w:szCs w:val="24"/>
              </w:rPr>
              <w:t>контролю за</w:t>
            </w:r>
            <w:proofErr w:type="gramEnd"/>
            <w:r w:rsidRPr="00924A04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96 2 00 26010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96 2 00 26010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96 2 00 26010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</w:tr>
      <w:tr w:rsidR="0071245E" w:rsidRPr="00924A04" w:rsidTr="00924A04">
        <w:trPr>
          <w:trHeight w:val="26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924A04">
              <w:rPr>
                <w:sz w:val="24"/>
                <w:szCs w:val="24"/>
              </w:rPr>
              <w:t>контроля за</w:t>
            </w:r>
            <w:proofErr w:type="gramEnd"/>
            <w:r w:rsidRPr="00924A04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</w:t>
            </w:r>
            <w:r w:rsidRPr="00924A04">
              <w:rPr>
                <w:sz w:val="24"/>
                <w:szCs w:val="24"/>
              </w:rPr>
              <w:lastRenderedPageBreak/>
              <w:t>контрольно-счетного органа)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96 2 00 26050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96 2 00 26050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96 2 00 26050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99 0 00 00000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Средства резервных фондов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99 4 00 00000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99 4 00 01880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99 4 00 01880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99 4 00 01880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870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475,4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447,0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447,0</w:t>
            </w:r>
          </w:p>
        </w:tc>
      </w:tr>
      <w:tr w:rsidR="0071245E" w:rsidRPr="00924A04" w:rsidTr="00924A04">
        <w:trPr>
          <w:trHeight w:val="554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01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01 05913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01 05913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01 05913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71245E" w:rsidRPr="00924A04" w:rsidTr="0071245E">
        <w:trPr>
          <w:trHeight w:val="120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924A04">
              <w:rPr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sz w:val="24"/>
                <w:szCs w:val="24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465,4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437,0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437,0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4,8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4,8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850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4,8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</w:tr>
      <w:tr w:rsidR="0071245E" w:rsidRPr="00924A04" w:rsidTr="00924A04">
        <w:trPr>
          <w:trHeight w:val="1116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405,5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405,5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405,5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</w:tr>
      <w:tr w:rsidR="0071245E" w:rsidRPr="00924A04" w:rsidTr="0071245E">
        <w:trPr>
          <w:trHeight w:val="96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</w:tr>
      <w:tr w:rsidR="0071245E" w:rsidRPr="00924A04" w:rsidTr="00924A04">
        <w:trPr>
          <w:trHeight w:val="407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07427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15,1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07427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15,1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07427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15,1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Приобретение средств наглядной агитации (в том числе баннеров)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Публикация в средствах массовой информации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07434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07434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07434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347,5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383,5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418,8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1245E" w:rsidRPr="00924A04" w:rsidTr="0071245E">
        <w:trPr>
          <w:trHeight w:val="96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1245E" w:rsidRPr="00924A04" w:rsidTr="0071245E">
        <w:trPr>
          <w:trHeight w:val="96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90 4 02 00000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1245E" w:rsidRPr="00924A04" w:rsidTr="0071245E">
        <w:trPr>
          <w:trHeight w:val="96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90 4 02 51180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1245E" w:rsidRPr="00924A04" w:rsidTr="0071245E">
        <w:trPr>
          <w:trHeight w:val="144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90 4 02 51180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90 4 02 51180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12906,5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2328,7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3140,6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12906,5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2328,7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3140,6</w:t>
            </w:r>
          </w:p>
        </w:tc>
      </w:tr>
      <w:tr w:rsidR="0071245E" w:rsidRPr="00924A04" w:rsidTr="0071245E">
        <w:trPr>
          <w:trHeight w:val="120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924A04">
              <w:rPr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sz w:val="24"/>
                <w:szCs w:val="24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12906,5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2328,7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3140,6</w:t>
            </w:r>
          </w:p>
        </w:tc>
      </w:tr>
      <w:tr w:rsidR="0071245E" w:rsidRPr="00924A04" w:rsidTr="0071245E">
        <w:trPr>
          <w:trHeight w:val="120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12906,5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2328,7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3140,6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4904,5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1728,7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2540,6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4904,5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1728,7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2540,6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4904,5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1728,7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2540,6</w:t>
            </w:r>
          </w:p>
        </w:tc>
      </w:tr>
      <w:tr w:rsidR="0071245E" w:rsidRPr="00924A04" w:rsidTr="0071245E">
        <w:trPr>
          <w:trHeight w:val="96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1245E" w:rsidRPr="00924A04" w:rsidTr="0071245E">
        <w:trPr>
          <w:trHeight w:val="216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205,0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205,0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205,0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71245E" w:rsidRPr="00924A04" w:rsidTr="0071245E">
        <w:trPr>
          <w:trHeight w:val="120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7193D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7497,0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7193D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7497,0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7193D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7497,0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5255,8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2547,8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2572,8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120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924A04">
              <w:rPr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sz w:val="24"/>
                <w:szCs w:val="24"/>
              </w:rPr>
              <w:t xml:space="preserve"> муниципального района Саратовской области питьевой водой" на 2024 год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5W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Оформление водопровода, водяной скважины,</w:t>
            </w:r>
            <w:r w:rsidR="00924A04" w:rsidRPr="00924A04">
              <w:rPr>
                <w:sz w:val="24"/>
                <w:szCs w:val="24"/>
              </w:rPr>
              <w:t xml:space="preserve"> </w:t>
            </w:r>
            <w:r w:rsidRPr="00924A04">
              <w:rPr>
                <w:sz w:val="24"/>
                <w:szCs w:val="24"/>
              </w:rPr>
              <w:t>составление технической  (проектно-сметной) документации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5W 0 00 08014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5W 0 00 08014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5W 0 00 08014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5195,8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2547,8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2572,8</w:t>
            </w:r>
          </w:p>
        </w:tc>
      </w:tr>
      <w:tr w:rsidR="0071245E" w:rsidRPr="00924A04" w:rsidTr="00924A04">
        <w:trPr>
          <w:trHeight w:val="77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924A04">
              <w:rPr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sz w:val="24"/>
                <w:szCs w:val="24"/>
              </w:rPr>
              <w:t xml:space="preserve"> муниципального района </w:t>
            </w:r>
            <w:r w:rsidRPr="00924A04">
              <w:rPr>
                <w:sz w:val="24"/>
                <w:szCs w:val="24"/>
              </w:rPr>
              <w:lastRenderedPageBreak/>
              <w:t>Саратовской области на 2024-2026 года"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5147,8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2494,8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2519,8</w:t>
            </w:r>
          </w:p>
        </w:tc>
      </w:tr>
      <w:tr w:rsidR="0071245E" w:rsidRPr="00924A04" w:rsidTr="0071245E">
        <w:trPr>
          <w:trHeight w:val="240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1077,2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2314,8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2339,8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1077,2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2314,8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2339,8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1077,2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2314,8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2339,8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193,4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193,4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193,4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Зачистка свалки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07225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пешеходных ком</w:t>
            </w:r>
            <w:r w:rsidR="00924A04" w:rsidRPr="00924A04">
              <w:rPr>
                <w:sz w:val="24"/>
                <w:szCs w:val="24"/>
              </w:rPr>
              <w:t>м</w:t>
            </w:r>
            <w:r w:rsidRPr="00924A04">
              <w:rPr>
                <w:sz w:val="24"/>
                <w:szCs w:val="24"/>
              </w:rPr>
              <w:t>уникаций, в том числе тротуаров,</w:t>
            </w:r>
            <w:r w:rsidR="00924A04" w:rsidRPr="00924A04">
              <w:rPr>
                <w:sz w:val="24"/>
                <w:szCs w:val="24"/>
              </w:rPr>
              <w:t xml:space="preserve"> </w:t>
            </w:r>
            <w:r w:rsidRPr="00924A04">
              <w:rPr>
                <w:sz w:val="24"/>
                <w:szCs w:val="24"/>
              </w:rPr>
              <w:t>аллей, дорожек, тропинок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07618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690,2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07618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690,2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07618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690,2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96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Реализация инициативных проектов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72103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1067,0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72103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1067,0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72103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1067,0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L5766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1609,8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L5766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1609,8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L5766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1609,8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144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144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Реализация инициативных проектов за счет дополнительных средств местного бюджета, за исключением инициативных платежей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S217В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0,1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S217В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0,1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S217В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0,1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16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S2183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S2183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S2183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16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S2193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S2193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S2193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71245E" w:rsidRPr="00924A04" w:rsidTr="0071245E">
        <w:trPr>
          <w:trHeight w:val="120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924A04">
              <w:rPr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sz w:val="24"/>
                <w:szCs w:val="24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5К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</w:tr>
      <w:tr w:rsidR="0071245E" w:rsidRPr="00924A04" w:rsidTr="0071245E">
        <w:trPr>
          <w:trHeight w:val="96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5К 0 00 07513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5К 0 00 07513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5К 0 00 07513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</w:tr>
      <w:tr w:rsidR="0071245E" w:rsidRPr="00924A04" w:rsidTr="0071245E">
        <w:trPr>
          <w:trHeight w:val="144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924A04">
              <w:rPr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sz w:val="24"/>
                <w:szCs w:val="24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5П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5П 0 00 07111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5П 0 00 07111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5П 0 00 07111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5С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Содержание памятников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5С 0 00 07217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5С 0 00 07217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5С 0 00 07217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2700,0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1350,0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1350,0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Культура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71245E" w:rsidRPr="00924A04" w:rsidTr="0071245E">
        <w:trPr>
          <w:trHeight w:val="7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71245E" w:rsidRPr="00924A04" w:rsidTr="0071245E">
        <w:trPr>
          <w:trHeight w:val="192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96 2 00 26040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96 2 00 26040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96 2 00 26040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540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153,6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153,6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153,6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98 0 00 00000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Социальное обеспечение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98 1 00 00000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98 1 00 01001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98 1 00 01001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71245E" w:rsidRPr="00924A04" w:rsidTr="0071245E">
        <w:trPr>
          <w:trHeight w:val="480"/>
        </w:trPr>
        <w:tc>
          <w:tcPr>
            <w:tcW w:w="1609" w:type="pct"/>
            <w:shd w:val="clear" w:color="auto" w:fill="auto"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98 1 00 01001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310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71245E" w:rsidRPr="00924A04" w:rsidTr="0071245E">
        <w:trPr>
          <w:trHeight w:val="255"/>
        </w:trPr>
        <w:tc>
          <w:tcPr>
            <w:tcW w:w="1609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27337,3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12725,2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71245E" w:rsidRPr="00924A04" w:rsidRDefault="0071245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13647,3</w:t>
            </w:r>
          </w:p>
        </w:tc>
      </w:tr>
    </w:tbl>
    <w:p w:rsidR="0071245E" w:rsidRPr="00924A04" w:rsidRDefault="0071245E" w:rsidP="00924A04">
      <w:pPr>
        <w:ind w:right="-1" w:firstLine="5812"/>
        <w:rPr>
          <w:sz w:val="24"/>
          <w:szCs w:val="24"/>
        </w:rPr>
        <w:sectPr w:rsidR="0071245E" w:rsidRPr="00924A04" w:rsidSect="0071245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0"/>
        <w:gridCol w:w="1804"/>
        <w:gridCol w:w="1792"/>
        <w:gridCol w:w="1493"/>
        <w:gridCol w:w="1493"/>
        <w:gridCol w:w="1674"/>
      </w:tblGrid>
      <w:tr w:rsidR="000F6BCE" w:rsidRPr="00924A04" w:rsidTr="000F6BCE">
        <w:trPr>
          <w:trHeight w:val="2445"/>
        </w:trPr>
        <w:tc>
          <w:tcPr>
            <w:tcW w:w="34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Приложение № 5 к решению </w:t>
            </w:r>
            <w:r w:rsidR="00924A04" w:rsidRPr="00924A04">
              <w:rPr>
                <w:sz w:val="24"/>
                <w:szCs w:val="24"/>
              </w:rPr>
              <w:t>Совета</w:t>
            </w:r>
            <w:r w:rsidRPr="00924A04">
              <w:rPr>
                <w:sz w:val="24"/>
                <w:szCs w:val="24"/>
              </w:rPr>
              <w:t xml:space="preserve"> № </w:t>
            </w:r>
            <w:r w:rsidR="008B7D75">
              <w:rPr>
                <w:sz w:val="24"/>
                <w:szCs w:val="24"/>
              </w:rPr>
              <w:t>56</w:t>
            </w:r>
            <w:r w:rsidRPr="00924A04">
              <w:rPr>
                <w:sz w:val="24"/>
                <w:szCs w:val="24"/>
              </w:rPr>
              <w:t xml:space="preserve">  от </w:t>
            </w:r>
            <w:r w:rsidR="008B7D75">
              <w:rPr>
                <w:sz w:val="24"/>
                <w:szCs w:val="24"/>
              </w:rPr>
              <w:t>06.</w:t>
            </w:r>
            <w:r w:rsidRPr="00924A04">
              <w:rPr>
                <w:sz w:val="24"/>
                <w:szCs w:val="24"/>
              </w:rPr>
              <w:t>11.2024  года "О внесении изменений и дополнений в Решение "О бюджете Белоярского муниципального образования на 2024 год и плановый период 2025 и 2026 годов"</w:t>
            </w:r>
          </w:p>
        </w:tc>
      </w:tr>
      <w:tr w:rsidR="000F6BCE" w:rsidRPr="00924A04" w:rsidTr="000F6BCE">
        <w:trPr>
          <w:trHeight w:val="129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 xml:space="preserve"> Распределение бюджетных ассигнований по целевым статьям (муниципальным программам района и не программным направлениям деятельности), группам и подгруппам </w:t>
            </w:r>
            <w:proofErr w:type="gramStart"/>
            <w:r w:rsidRPr="00924A04">
              <w:rPr>
                <w:b/>
                <w:bCs/>
                <w:sz w:val="24"/>
                <w:szCs w:val="24"/>
              </w:rPr>
              <w:t>видов расходов классификации расходов местного бюджета</w:t>
            </w:r>
            <w:proofErr w:type="gramEnd"/>
            <w:r w:rsidRPr="00924A04">
              <w:rPr>
                <w:b/>
                <w:bCs/>
                <w:sz w:val="24"/>
                <w:szCs w:val="24"/>
              </w:rPr>
              <w:t xml:space="preserve"> на 2024 год и на плановый период 2025 и 2026 годов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color w:val="FFFFFF"/>
                <w:sz w:val="24"/>
                <w:szCs w:val="24"/>
              </w:rPr>
            </w:pPr>
            <w:r w:rsidRPr="00924A04">
              <w:rPr>
                <w:color w:val="FFFFFF"/>
                <w:sz w:val="24"/>
                <w:szCs w:val="24"/>
              </w:rPr>
              <w:t>2024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(тыс. рублей)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576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vMerge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vMerge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2026 год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noWrap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0" w:type="pct"/>
            <w:shd w:val="clear" w:color="auto" w:fill="auto"/>
            <w:noWrap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5" w:type="pct"/>
            <w:shd w:val="clear" w:color="auto" w:fill="auto"/>
            <w:noWrap/>
            <w:vAlign w:val="center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0F6BCE" w:rsidRPr="00924A04" w:rsidTr="00924A04">
        <w:trPr>
          <w:trHeight w:val="37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5D 0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10,0</w:t>
            </w:r>
          </w:p>
        </w:tc>
      </w:tr>
      <w:tr w:rsidR="000F6BCE" w:rsidRPr="00924A04" w:rsidTr="00924A04">
        <w:trPr>
          <w:trHeight w:val="511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01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0F6BCE" w:rsidRPr="00924A04" w:rsidTr="00924A04">
        <w:trPr>
          <w:trHeight w:val="519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01 05913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01 05913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5D 0 01 05913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0F6BCE" w:rsidRPr="00924A04" w:rsidTr="00924A04">
        <w:trPr>
          <w:trHeight w:val="273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924A04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5R 0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465,4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437,0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437,0</w:t>
            </w:r>
          </w:p>
        </w:tc>
      </w:tr>
      <w:tr w:rsidR="000F6BCE" w:rsidRPr="00924A04" w:rsidTr="00924A04">
        <w:trPr>
          <w:trHeight w:val="549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07412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07412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07412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850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6,5</w:t>
            </w:r>
          </w:p>
        </w:tc>
      </w:tr>
      <w:tr w:rsidR="000F6BCE" w:rsidRPr="00924A04" w:rsidTr="00924A04">
        <w:trPr>
          <w:trHeight w:val="856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07416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405,5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07416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405,5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07416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405,5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360,5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07418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07418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07418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20,0</w:t>
            </w:r>
          </w:p>
        </w:tc>
      </w:tr>
      <w:tr w:rsidR="000F6BCE" w:rsidRPr="00924A04" w:rsidTr="000F6BCE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07424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07424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07424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07427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07427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07427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Приобретение средств наглядной агитации (в том числе баннеров)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07429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07429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07429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Публикация в средствах массовой информации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07434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07434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5R 0 00 07434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924A04">
        <w:trPr>
          <w:trHeight w:val="721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924A04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питьевой водой" на 2024 год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5W 0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60,0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924A04">
        <w:trPr>
          <w:trHeight w:val="467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Оформление водопровода, водяной скважины,</w:t>
            </w:r>
            <w:r w:rsidR="00924A04" w:rsidRPr="00924A04">
              <w:rPr>
                <w:sz w:val="24"/>
                <w:szCs w:val="24"/>
              </w:rPr>
              <w:t xml:space="preserve"> </w:t>
            </w:r>
            <w:r w:rsidRPr="00924A04">
              <w:rPr>
                <w:sz w:val="24"/>
                <w:szCs w:val="24"/>
              </w:rPr>
              <w:t>составление технической  (проектно-сметной) документации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5W 0 00 08014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5W 0 00 08014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5W 0 00 08014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96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924A04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2024-2026 года"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5147,8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2494,8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2519,8</w:t>
            </w:r>
          </w:p>
        </w:tc>
      </w:tr>
      <w:tr w:rsidR="000F6BCE" w:rsidRPr="00924A04" w:rsidTr="00924A04">
        <w:trPr>
          <w:trHeight w:val="69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</w:t>
            </w:r>
            <w:r w:rsidRPr="00924A04">
              <w:rPr>
                <w:sz w:val="24"/>
                <w:szCs w:val="24"/>
              </w:rPr>
              <w:lastRenderedPageBreak/>
              <w:t>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5В 0 00 07211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1077,2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2314,8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2339,8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1077,2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2314,8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2339,8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1077,2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2314,8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2339,8</w:t>
            </w:r>
          </w:p>
        </w:tc>
      </w:tr>
      <w:tr w:rsidR="000F6BCE" w:rsidRPr="00924A04" w:rsidTr="00924A04">
        <w:trPr>
          <w:trHeight w:val="433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193,4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193,4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193,4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Зачистка свалки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07219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07219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07219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07225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07225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07225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Организация пешеходных ком</w:t>
            </w:r>
            <w:r w:rsidR="00924A04" w:rsidRPr="00924A04">
              <w:rPr>
                <w:sz w:val="24"/>
                <w:szCs w:val="24"/>
              </w:rPr>
              <w:t>м</w:t>
            </w:r>
            <w:r w:rsidRPr="00924A04">
              <w:rPr>
                <w:sz w:val="24"/>
                <w:szCs w:val="24"/>
              </w:rPr>
              <w:t>уникаций, в том числе тротуаров,</w:t>
            </w:r>
            <w:r w:rsidR="00924A04" w:rsidRPr="00924A04">
              <w:rPr>
                <w:sz w:val="24"/>
                <w:szCs w:val="24"/>
              </w:rPr>
              <w:t xml:space="preserve"> </w:t>
            </w:r>
            <w:r w:rsidRPr="00924A04">
              <w:rPr>
                <w:sz w:val="24"/>
                <w:szCs w:val="24"/>
              </w:rPr>
              <w:t>аллей, дорожек, тропинок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07618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690,2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07618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690,2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07618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690,2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Реализация инициативных проектов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72103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1067,0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72103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1067,0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72103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1067,0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L5766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1609,8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L5766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1609,8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L5766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1609,8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96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924A04">
        <w:trPr>
          <w:trHeight w:val="618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Реализация инициативных проектов за счет дополнительных средств местного бюджета, за исключением инициативных платежей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S217В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S217В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S217В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120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S2183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S2183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S2183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120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924A04">
              <w:rPr>
                <w:sz w:val="24"/>
                <w:szCs w:val="24"/>
              </w:rPr>
              <w:t>с</w:t>
            </w:r>
            <w:proofErr w:type="gramStart"/>
            <w:r w:rsidRPr="00924A04">
              <w:rPr>
                <w:sz w:val="24"/>
                <w:szCs w:val="24"/>
              </w:rPr>
              <w:t>.Л</w:t>
            </w:r>
            <w:proofErr w:type="gramEnd"/>
            <w:r w:rsidRPr="00924A04">
              <w:rPr>
                <w:sz w:val="24"/>
                <w:szCs w:val="24"/>
              </w:rPr>
              <w:t>еляевка</w:t>
            </w:r>
            <w:proofErr w:type="spellEnd"/>
            <w:r w:rsidRPr="00924A04">
              <w:rPr>
                <w:sz w:val="24"/>
                <w:szCs w:val="24"/>
              </w:rPr>
              <w:t xml:space="preserve"> с устройством ограждения" )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S2193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S2193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5В 0 00 S2193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924A04">
        <w:trPr>
          <w:trHeight w:val="103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924A04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12906,5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2328,7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3140,6</w:t>
            </w:r>
          </w:p>
        </w:tc>
      </w:tr>
      <w:tr w:rsidR="000F6BCE" w:rsidRPr="00924A04" w:rsidTr="000F6BCE">
        <w:trPr>
          <w:trHeight w:val="96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12906,5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2328,7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3140,6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4904,5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1728,7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2540,6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4904,5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1728,7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2540,6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4904,5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1728,7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2540,6</w:t>
            </w:r>
          </w:p>
        </w:tc>
      </w:tr>
      <w:tr w:rsidR="000F6BCE" w:rsidRPr="00924A04" w:rsidTr="000F6BCE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0F6BCE" w:rsidRPr="00924A04" w:rsidTr="000F6BCE">
        <w:trPr>
          <w:trHeight w:val="16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07614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07614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07614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07616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07616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07616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200,0</w:t>
            </w:r>
          </w:p>
        </w:tc>
      </w:tr>
      <w:tr w:rsidR="000F6BCE" w:rsidRPr="00924A04" w:rsidTr="00924A04">
        <w:trPr>
          <w:trHeight w:val="84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7193D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7497,0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7193D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7497,0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5Д 0 01 7193D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7497,0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96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924A04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5К 0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8,0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8,0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8,0</w:t>
            </w:r>
          </w:p>
        </w:tc>
      </w:tr>
      <w:tr w:rsidR="000F6BCE" w:rsidRPr="00924A04" w:rsidTr="000F6BCE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5К 0 00 07513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5К 0 00 07513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5К 0 00 07513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8,0</w:t>
            </w:r>
          </w:p>
        </w:tc>
      </w:tr>
      <w:tr w:rsidR="000F6BCE" w:rsidRPr="00924A04" w:rsidTr="00924A04">
        <w:trPr>
          <w:trHeight w:val="273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924A04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924A04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5П 0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5П 0 00 07111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5П 0 00 07111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5П 0 00 07111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15,0</w:t>
            </w:r>
          </w:p>
        </w:tc>
      </w:tr>
      <w:tr w:rsidR="000F6BCE" w:rsidRPr="00924A04" w:rsidTr="000F6BCE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5С 0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30,0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Содержание памятников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5С 0 00 07217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5С 0 00 07217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5С 0 00 07217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347,5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383,5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418,8</w:t>
            </w:r>
          </w:p>
        </w:tc>
      </w:tr>
      <w:tr w:rsidR="000F6BCE" w:rsidRPr="00924A04" w:rsidTr="000F6BCE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90 4 00 00000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347,5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383,5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418,8</w:t>
            </w:r>
          </w:p>
        </w:tc>
      </w:tr>
      <w:tr w:rsidR="000F6BCE" w:rsidRPr="00924A04" w:rsidTr="000F6BCE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90 4 02 00000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0F6BCE" w:rsidRPr="00924A04" w:rsidTr="000F6BCE">
        <w:trPr>
          <w:trHeight w:val="72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90 4 02 51180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0F6BCE" w:rsidRPr="00924A04" w:rsidTr="00924A04">
        <w:trPr>
          <w:trHeight w:val="832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90 4 02 51180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90 4 02 51180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347,5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383,5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418,8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5272,5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5288,6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5338,5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Обеспечение органов местного самоуправления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5272,5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5288,6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5338,5</w:t>
            </w:r>
          </w:p>
        </w:tc>
      </w:tr>
      <w:tr w:rsidR="000F6BCE" w:rsidRPr="00924A04" w:rsidTr="000F6BCE">
        <w:trPr>
          <w:trHeight w:val="96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91 3 00 02100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0F6BCE" w:rsidRPr="00924A04" w:rsidTr="00924A04">
        <w:trPr>
          <w:trHeight w:val="784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91 3 00 02100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91 3 00 02100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1204,6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1225,4</w:t>
            </w:r>
          </w:p>
        </w:tc>
      </w:tr>
      <w:tr w:rsidR="000F6BCE" w:rsidRPr="00924A04" w:rsidTr="00924A04">
        <w:trPr>
          <w:trHeight w:val="198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обеспечение функций аппарата управления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4006,1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4026,6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4066,1</w:t>
            </w:r>
          </w:p>
        </w:tc>
      </w:tr>
      <w:tr w:rsidR="000F6BCE" w:rsidRPr="00924A04" w:rsidTr="00924A04">
        <w:trPr>
          <w:trHeight w:val="91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3874,0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3907,0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3946,5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3874,0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3907,0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3946,5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131,6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119,6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119,6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131,6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119,6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119,6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91 3 00 02200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850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0,5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земельного налога и налога на имущество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91 3 00 06100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46,9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91 3 00 06100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46,9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91 3 00 06100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850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46,9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35,0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транспортного налога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91 3 00 06200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14,8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91 3 00 06200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14,8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91 3 00 06200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850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14,8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12,0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2916,0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1566,0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1566,0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96 2 00 00000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2916,0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1566,0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1566,0</w:t>
            </w:r>
          </w:p>
        </w:tc>
      </w:tr>
      <w:tr w:rsidR="000F6BCE" w:rsidRPr="00924A04" w:rsidTr="000F6BCE">
        <w:trPr>
          <w:trHeight w:val="144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924A04">
              <w:rPr>
                <w:sz w:val="24"/>
                <w:szCs w:val="24"/>
              </w:rPr>
              <w:t>контролю за</w:t>
            </w:r>
            <w:proofErr w:type="gramEnd"/>
            <w:r w:rsidRPr="00924A04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96 2 00 26010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96 2 00 26010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96 2 00 26010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215,0</w:t>
            </w:r>
          </w:p>
        </w:tc>
      </w:tr>
      <w:tr w:rsidR="000F6BCE" w:rsidRPr="00924A04" w:rsidTr="00924A04">
        <w:trPr>
          <w:trHeight w:val="10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96 2 00 26040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96 2 00 26040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96 2 00 26040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2700,0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1350,0</w:t>
            </w:r>
          </w:p>
        </w:tc>
      </w:tr>
      <w:tr w:rsidR="000F6BCE" w:rsidRPr="00924A04" w:rsidTr="000F6BCE">
        <w:trPr>
          <w:trHeight w:val="144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924A04">
              <w:rPr>
                <w:sz w:val="24"/>
                <w:szCs w:val="24"/>
              </w:rPr>
              <w:t>контроля за</w:t>
            </w:r>
            <w:proofErr w:type="gramEnd"/>
            <w:r w:rsidRPr="00924A04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96 2 00 26050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96 2 00 26050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96 2 00 26050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540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153,6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153,6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lastRenderedPageBreak/>
              <w:t>Социальное обеспечение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98 1 00 00000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153,6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153,6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98 1 00 01001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0F6BCE" w:rsidRPr="00924A04" w:rsidTr="00924A04">
        <w:trPr>
          <w:trHeight w:val="259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98 1 00 01001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0F6BCE" w:rsidRPr="00924A04" w:rsidTr="00924A04">
        <w:trPr>
          <w:trHeight w:val="262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98 1 00 01001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310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153,6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10,0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Средства резервных фондов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99 4 00 00000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10,0</w:t>
            </w:r>
          </w:p>
        </w:tc>
      </w:tr>
      <w:tr w:rsidR="000F6BCE" w:rsidRPr="00924A04" w:rsidTr="000F6BCE">
        <w:trPr>
          <w:trHeight w:val="480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99 4 00 01880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99 4 00 01880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800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99 4 00 01880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870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10,0</w:t>
            </w:r>
          </w:p>
        </w:tc>
      </w:tr>
      <w:tr w:rsidR="000F6BCE" w:rsidRPr="00924A04" w:rsidTr="000F6BCE">
        <w:trPr>
          <w:trHeight w:val="255"/>
        </w:trPr>
        <w:tc>
          <w:tcPr>
            <w:tcW w:w="2208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center"/>
              <w:textAlignment w:val="auto"/>
              <w:rPr>
                <w:sz w:val="24"/>
                <w:szCs w:val="24"/>
              </w:rPr>
            </w:pPr>
            <w:r w:rsidRPr="00924A04">
              <w:rPr>
                <w:sz w:val="24"/>
                <w:szCs w:val="24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27337,3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12725,2</w:t>
            </w:r>
          </w:p>
        </w:tc>
        <w:tc>
          <w:tcPr>
            <w:tcW w:w="565" w:type="pct"/>
            <w:shd w:val="clear" w:color="auto" w:fill="auto"/>
            <w:noWrap/>
            <w:vAlign w:val="bottom"/>
            <w:hideMark/>
          </w:tcPr>
          <w:p w:rsidR="000F6BCE" w:rsidRPr="00924A04" w:rsidRDefault="000F6BCE" w:rsidP="00924A04">
            <w:pPr>
              <w:overflowPunct/>
              <w:autoSpaceDE/>
              <w:autoSpaceDN/>
              <w:adjustRightInd/>
              <w:ind w:right="-1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24A04">
              <w:rPr>
                <w:b/>
                <w:bCs/>
                <w:sz w:val="24"/>
                <w:szCs w:val="24"/>
              </w:rPr>
              <w:t>13647,3</w:t>
            </w:r>
          </w:p>
        </w:tc>
      </w:tr>
    </w:tbl>
    <w:p w:rsidR="00A85233" w:rsidRPr="00924A04" w:rsidRDefault="00A85233" w:rsidP="00924A04">
      <w:pPr>
        <w:ind w:right="-1"/>
        <w:rPr>
          <w:sz w:val="24"/>
          <w:szCs w:val="24"/>
        </w:rPr>
      </w:pPr>
    </w:p>
    <w:sectPr w:rsidR="00A85233" w:rsidRPr="00924A04" w:rsidSect="00924A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E2E16"/>
    <w:rsid w:val="00000889"/>
    <w:rsid w:val="0002620A"/>
    <w:rsid w:val="00026A56"/>
    <w:rsid w:val="0003009F"/>
    <w:rsid w:val="000A0B5A"/>
    <w:rsid w:val="000C5EAC"/>
    <w:rsid w:val="000F1C8C"/>
    <w:rsid w:val="000F6BCE"/>
    <w:rsid w:val="0011196B"/>
    <w:rsid w:val="001146DB"/>
    <w:rsid w:val="00164C70"/>
    <w:rsid w:val="00253D3C"/>
    <w:rsid w:val="002A6470"/>
    <w:rsid w:val="00321F40"/>
    <w:rsid w:val="00340851"/>
    <w:rsid w:val="003566DC"/>
    <w:rsid w:val="003C261B"/>
    <w:rsid w:val="003E5736"/>
    <w:rsid w:val="00454945"/>
    <w:rsid w:val="00492393"/>
    <w:rsid w:val="004A6F63"/>
    <w:rsid w:val="004E29C5"/>
    <w:rsid w:val="004F5001"/>
    <w:rsid w:val="0058085C"/>
    <w:rsid w:val="005872A9"/>
    <w:rsid w:val="0062025D"/>
    <w:rsid w:val="00631AD0"/>
    <w:rsid w:val="00681CDB"/>
    <w:rsid w:val="006B1821"/>
    <w:rsid w:val="006B6D80"/>
    <w:rsid w:val="007051E5"/>
    <w:rsid w:val="0071245E"/>
    <w:rsid w:val="00732206"/>
    <w:rsid w:val="00740FB5"/>
    <w:rsid w:val="007724B2"/>
    <w:rsid w:val="007804F0"/>
    <w:rsid w:val="007A79D6"/>
    <w:rsid w:val="00816EEE"/>
    <w:rsid w:val="00852EF2"/>
    <w:rsid w:val="008562E9"/>
    <w:rsid w:val="008B7D75"/>
    <w:rsid w:val="00905B47"/>
    <w:rsid w:val="00924A04"/>
    <w:rsid w:val="00934C30"/>
    <w:rsid w:val="0097123D"/>
    <w:rsid w:val="009B54F3"/>
    <w:rsid w:val="009E4D51"/>
    <w:rsid w:val="00A31D59"/>
    <w:rsid w:val="00A36486"/>
    <w:rsid w:val="00A85233"/>
    <w:rsid w:val="00B00539"/>
    <w:rsid w:val="00B13985"/>
    <w:rsid w:val="00B47D3C"/>
    <w:rsid w:val="00BA6B59"/>
    <w:rsid w:val="00BE304E"/>
    <w:rsid w:val="00BF1970"/>
    <w:rsid w:val="00CC6182"/>
    <w:rsid w:val="00D1718E"/>
    <w:rsid w:val="00D35BCC"/>
    <w:rsid w:val="00DB4A28"/>
    <w:rsid w:val="00E046E0"/>
    <w:rsid w:val="00E4694E"/>
    <w:rsid w:val="00E56692"/>
    <w:rsid w:val="00EA3CC9"/>
    <w:rsid w:val="00ED4E51"/>
    <w:rsid w:val="00EE2E16"/>
    <w:rsid w:val="00F07615"/>
    <w:rsid w:val="00F30F7B"/>
    <w:rsid w:val="00F37477"/>
    <w:rsid w:val="00FB2BC3"/>
    <w:rsid w:val="00FD3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E2E16"/>
    <w:pPr>
      <w:keepNext/>
      <w:jc w:val="center"/>
      <w:outlineLvl w:val="1"/>
    </w:pPr>
    <w:rPr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2E16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EE2E16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E2E1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 Знак Знак Знак, Знак Знак Знак Знак Знак Знак Знак"/>
    <w:basedOn w:val="a"/>
    <w:link w:val="a6"/>
    <w:semiHidden/>
    <w:rsid w:val="00EE2E16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 Знак Знак Знак, Знак Знак Знак Знак Знак Знак Знак Знак"/>
    <w:basedOn w:val="a0"/>
    <w:link w:val="a5"/>
    <w:semiHidden/>
    <w:rsid w:val="00EE2E16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EE2E16"/>
    <w:pPr>
      <w:jc w:val="center"/>
    </w:pPr>
    <w:rPr>
      <w:b/>
      <w:bCs/>
      <w:sz w:val="24"/>
    </w:rPr>
  </w:style>
  <w:style w:type="character" w:customStyle="1" w:styleId="a8">
    <w:name w:val="Подзаголовок Знак"/>
    <w:basedOn w:val="a0"/>
    <w:link w:val="a7"/>
    <w:rsid w:val="00EE2E1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7804F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7804F0"/>
    <w:rPr>
      <w:color w:val="800080"/>
      <w:u w:val="single"/>
    </w:rPr>
  </w:style>
  <w:style w:type="paragraph" w:customStyle="1" w:styleId="xl65">
    <w:name w:val="xl65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7804F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7804F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a"/>
    <w:rsid w:val="007804F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7804F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7804F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7804F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7804F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7804F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7804F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7804F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7804F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8"/>
      <w:szCs w:val="18"/>
    </w:rPr>
  </w:style>
  <w:style w:type="paragraph" w:customStyle="1" w:styleId="xl77">
    <w:name w:val="xl77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78">
    <w:name w:val="xl78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79">
    <w:name w:val="xl79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0">
    <w:name w:val="xl80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1">
    <w:name w:val="xl81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82">
    <w:name w:val="xl82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4">
    <w:name w:val="xl84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5">
    <w:name w:val="xl85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6">
    <w:name w:val="xl86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7">
    <w:name w:val="xl87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8">
    <w:name w:val="xl88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89">
    <w:name w:val="xl89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0">
    <w:name w:val="xl90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1">
    <w:name w:val="xl91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92">
    <w:name w:val="xl92"/>
    <w:basedOn w:val="a"/>
    <w:rsid w:val="007804F0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804F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4">
    <w:name w:val="xl94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780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71245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71245E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71245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71245E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712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71245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43</Pages>
  <Words>9478</Words>
  <Characters>54028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Client_8_2</dc:creator>
  <cp:lastModifiedBy>User</cp:lastModifiedBy>
  <cp:revision>42</cp:revision>
  <cp:lastPrinted>2024-11-05T11:53:00Z</cp:lastPrinted>
  <dcterms:created xsi:type="dcterms:W3CDTF">2024-01-22T05:37:00Z</dcterms:created>
  <dcterms:modified xsi:type="dcterms:W3CDTF">2024-11-05T11:53:00Z</dcterms:modified>
</cp:coreProperties>
</file>